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3"/>
        <w:gridCol w:w="5282"/>
      </w:tblGrid>
      <w:tr>
        <w:trPr/>
        <w:tc>
          <w:tcPr>
            <w:tcW w:w="4363" w:type="dxa"/>
            <w:tcBorders/>
            <w:shd w:fill="auto" w:val="clear"/>
          </w:tcPr>
          <w:p>
            <w:pPr>
              <w:pStyle w:val="Tabelleninhalt"/>
              <w:pageBreakBefore/>
              <w:spacing w:lineRule="auto" w:line="276"/>
              <w:rPr/>
            </w:pPr>
            <w:r>
              <w:rPr/>
              <w:drawing>
                <wp:inline distT="0" distB="0" distL="0" distR="0">
                  <wp:extent cx="822325" cy="822325"/>
                  <wp:effectExtent l="0" t="0" r="0" b="0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elleninhalt"/>
              <w:spacing w:lineRule="auto" w:line="276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528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Freundeskreis Zehntscheune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e.V.,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Stadthagen </w:t>
            </w:r>
          </w:p>
          <w:p>
            <w:pPr>
              <w:pStyle w:val="Normal"/>
              <w:spacing w:lineRule="auto" w:line="240" w:before="57" w:after="57"/>
              <w:jc w:val="right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c/o </w:t>
            </w:r>
            <w:r>
              <w:rPr>
                <w:rFonts w:ascii="Verdana" w:hAnsi="Verdana"/>
                <w:sz w:val="18"/>
                <w:szCs w:val="18"/>
              </w:rPr>
              <w:t xml:space="preserve">Rita Bauck (Vors.), </w:t>
            </w:r>
            <w:r>
              <w:rPr>
                <w:rFonts w:ascii="Verdana" w:hAnsi="Verdana"/>
                <w:sz w:val="18"/>
                <w:szCs w:val="18"/>
              </w:rPr>
              <w:t>Hauptstr. 15, 31655 Stadthagen</w:t>
            </w:r>
          </w:p>
          <w:p>
            <w:pPr>
              <w:pStyle w:val="Normal"/>
              <w:spacing w:lineRule="auto" w:line="240" w:before="57" w:after="57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Spendenkto. IBAN DE98 2555 1480 0313 9118 69</w:t>
            </w:r>
          </w:p>
          <w:p>
            <w:pPr>
              <w:pStyle w:val="Normal"/>
              <w:spacing w:lineRule="auto" w:line="240"/>
              <w:jc w:val="right"/>
              <w:rPr/>
            </w:pPr>
            <w:hyperlink r:id="rId3">
              <w:r>
                <w:rPr>
                  <w:rStyle w:val="Internetverknpfung"/>
                  <w:rFonts w:ascii="Verdana" w:hAnsi="Verdana"/>
                  <w:sz w:val="18"/>
                  <w:szCs w:val="18"/>
                </w:rPr>
                <w:t>freundeskreis</w:t>
              </w:r>
            </w:hyperlink>
            <w:hyperlink r:id="rId4">
              <w:r>
                <w:rPr>
                  <w:rStyle w:val="Internetverknpfung"/>
                  <w:rFonts w:ascii="Verdana" w:hAnsi="Verdana"/>
                  <w:sz w:val="18"/>
                  <w:szCs w:val="18"/>
                </w:rPr>
                <w:t>@</w:t>
              </w:r>
            </w:hyperlink>
            <w:hyperlink r:id="rId5">
              <w:r>
                <w:rPr>
                  <w:rStyle w:val="Internetverknpfung"/>
                  <w:rFonts w:ascii="Verdana" w:hAnsi="Verdana"/>
                  <w:sz w:val="18"/>
                  <w:szCs w:val="18"/>
                </w:rPr>
                <w:t>zehntscheune-stadthagen.de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>
            <w:pPr>
              <w:pStyle w:val="Fuzeile"/>
              <w:spacing w:lineRule="auto" w:line="240"/>
              <w:jc w:val="right"/>
              <w:rPr/>
            </w:pPr>
            <w:hyperlink r:id="rId6">
              <w:r>
                <w:rPr>
                  <w:rStyle w:val="Internetverknpfung"/>
                  <w:rFonts w:ascii="Verdana" w:hAnsi="Verdana"/>
                  <w:b w:val="false"/>
                  <w:bCs w:val="false"/>
                  <w:sz w:val="18"/>
                  <w:szCs w:val="18"/>
                </w:rPr>
                <w:t>www.facebook.com/zehntscheune.stadthage</w:t>
              </w:r>
            </w:hyperlink>
            <w:hyperlink r:id="rId7">
              <w:r>
                <w:rPr>
                  <w:rStyle w:val="Internetverknpfung"/>
                  <w:rFonts w:ascii="Verdana" w:hAnsi="Verdana"/>
                  <w:b w:val="false"/>
                  <w:bCs w:val="false"/>
                  <w:sz w:val="18"/>
                  <w:szCs w:val="18"/>
                </w:rPr>
                <w:t>n</w:t>
              </w:r>
            </w:hyperlink>
          </w:p>
          <w:p>
            <w:pPr>
              <w:pStyle w:val="Fuzeile"/>
              <w:spacing w:lineRule="auto" w:line="240"/>
              <w:jc w:val="right"/>
              <w:rPr/>
            </w:pPr>
            <w:hyperlink r:id="rId8">
              <w:r>
                <w:rPr>
                  <w:rStyle w:val="Internetverknpfung"/>
                  <w:rFonts w:ascii="Verdana" w:hAnsi="Verdana"/>
                  <w:b w:val="false"/>
                  <w:bCs w:val="false"/>
                  <w:sz w:val="18"/>
                  <w:szCs w:val="18"/>
                </w:rPr>
                <w:t>www.zehntscheune-stadthage</w:t>
              </w:r>
            </w:hyperlink>
            <w:r>
              <w:rPr>
                <w:rStyle w:val="Internetverknpfung"/>
                <w:rFonts w:ascii="Verdana" w:hAnsi="Verdana"/>
                <w:b w:val="false"/>
                <w:bCs w:val="false"/>
                <w:sz w:val="18"/>
                <w:szCs w:val="18"/>
              </w:rPr>
              <w:t xml:space="preserve">n  </w:t>
            </w:r>
          </w:p>
        </w:tc>
      </w:tr>
      <w:tr>
        <w:trPr/>
        <w:tc>
          <w:tcPr>
            <w:tcW w:w="4363" w:type="dxa"/>
            <w:tcBorders/>
            <w:shd w:fill="auto" w:val="clear"/>
          </w:tcPr>
          <w:p>
            <w:pPr>
              <w:pStyle w:val="Berschrift1"/>
              <w:numPr>
                <w:ilvl w:val="0"/>
                <w:numId w:val="1"/>
              </w:numPr>
              <w:spacing w:lineRule="auto" w:line="276" w:before="114" w:after="114"/>
              <w:rPr/>
            </w:pPr>
            <w:r>
              <w:rPr>
                <w:rStyle w:val="Starkbetont"/>
                <w:rFonts w:ascii="Arial" w:hAnsi="Arial"/>
                <w:sz w:val="22"/>
                <w:szCs w:val="22"/>
              </w:rPr>
              <w:t>Jetzt Mitglied werden!</w:t>
            </w:r>
          </w:p>
        </w:tc>
        <w:tc>
          <w:tcPr>
            <w:tcW w:w="528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>
      <w:pPr>
        <w:pStyle w:val="Textkrper"/>
        <w:rPr/>
      </w:pPr>
      <w:r>
        <w:rPr>
          <w:rFonts w:ascii="Arial" w:hAnsi="Arial"/>
          <w:sz w:val="22"/>
          <w:szCs w:val="22"/>
        </w:rPr>
        <w:t>Der Freundeskreis Zehntscheune ist im wahrsten Sinne des Wortes ein Kreis von Freund*innen der Kunst und Kultur! Und unser Freundesk</w:t>
      </w:r>
      <w:r>
        <w:rPr>
          <w:rFonts w:ascii="Arial" w:hAnsi="Arial"/>
          <w:sz w:val="22"/>
          <w:szCs w:val="22"/>
        </w:rPr>
        <w:t>reis</w:t>
      </w:r>
      <w:r>
        <w:rPr>
          <w:rFonts w:ascii="Arial" w:hAnsi="Arial"/>
          <w:sz w:val="22"/>
          <w:szCs w:val="22"/>
        </w:rPr>
        <w:t xml:space="preserve"> hat eine juristische Person gegründet, </w:t>
      </w:r>
      <w:r>
        <w:rPr>
          <w:rFonts w:ascii="Arial" w:hAnsi="Arial"/>
          <w:sz w:val="22"/>
          <w:szCs w:val="22"/>
        </w:rPr>
        <w:t>den T</w:t>
      </w:r>
      <w:r>
        <w:rPr>
          <w:rFonts w:ascii="Arial" w:hAnsi="Arial"/>
          <w:sz w:val="22"/>
          <w:szCs w:val="22"/>
        </w:rPr>
        <w:t xml:space="preserve">rägerverein: </w:t>
      </w:r>
      <w:r>
        <w:rPr>
          <w:rFonts w:ascii="Arial" w:hAnsi="Arial"/>
          <w:sz w:val="22"/>
          <w:szCs w:val="22"/>
        </w:rPr>
        <w:t xml:space="preserve">„Freundeskreis Zehntscheune e.V., </w:t>
      </w:r>
      <w:r>
        <w:rPr>
          <w:rFonts w:ascii="Arial" w:hAnsi="Arial"/>
          <w:sz w:val="22"/>
          <w:szCs w:val="22"/>
        </w:rPr>
        <w:t>Stadthagen</w:t>
      </w:r>
      <w:r>
        <w:rPr>
          <w:rFonts w:ascii="Arial" w:hAnsi="Arial"/>
          <w:sz w:val="22"/>
          <w:szCs w:val="22"/>
        </w:rPr>
        <w:t xml:space="preserve">“. </w:t>
      </w:r>
      <w:r>
        <w:rPr>
          <w:rFonts w:ascii="Arial" w:hAnsi="Arial"/>
          <w:sz w:val="22"/>
          <w:szCs w:val="22"/>
        </w:rPr>
        <w:t xml:space="preserve">Ihre </w:t>
      </w:r>
      <w:r>
        <w:rPr>
          <w:rFonts w:ascii="Arial" w:hAnsi="Arial"/>
          <w:b/>
          <w:bCs/>
          <w:sz w:val="22"/>
          <w:szCs w:val="22"/>
        </w:rPr>
        <w:t>Mitgliedschaft</w:t>
      </w:r>
      <w:r>
        <w:rPr>
          <w:rFonts w:ascii="Arial" w:hAnsi="Arial"/>
          <w:sz w:val="22"/>
          <w:szCs w:val="22"/>
        </w:rPr>
        <w:t xml:space="preserve"> ist eine Möglichkeit, </w:t>
      </w:r>
      <w:r>
        <w:rPr>
          <w:rFonts w:ascii="Arial" w:hAnsi="Arial"/>
          <w:sz w:val="22"/>
          <w:szCs w:val="22"/>
        </w:rPr>
        <w:t xml:space="preserve">unsere Programme und Projekte </w:t>
      </w:r>
      <w:r>
        <w:rPr>
          <w:rFonts w:ascii="Arial" w:hAnsi="Arial"/>
          <w:sz w:val="22"/>
          <w:szCs w:val="22"/>
        </w:rPr>
        <w:t>zu unterstützen.</w:t>
      </w:r>
    </w:p>
    <w:p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Und auch wenn Sie nicht Mitglied werden möchten, gibt es dafür einen Weg: </w:t>
        <w:br/>
        <w:t xml:space="preserve">Wir freuen uns </w:t>
      </w:r>
      <w:r>
        <w:rPr>
          <w:rFonts w:ascii="Arial" w:hAnsi="Arial"/>
          <w:sz w:val="22"/>
          <w:szCs w:val="22"/>
        </w:rPr>
        <w:t xml:space="preserve">nämlich immer </w:t>
      </w:r>
      <w:r>
        <w:rPr>
          <w:rFonts w:ascii="Arial" w:hAnsi="Arial"/>
          <w:sz w:val="22"/>
          <w:szCs w:val="22"/>
        </w:rPr>
        <w:t xml:space="preserve">auch über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penden!  </w:t>
      </w:r>
      <w:r>
        <w:rPr>
          <w:rFonts w:ascii="Arial" w:hAnsi="Arial"/>
          <w:sz w:val="22"/>
          <w:szCs w:val="22"/>
        </w:rPr>
        <w:t>Bei Ihrer Spende an unseren Freundeskreis als gemeinnützige Organisation gewinnen auch Sie: Die Gewissheit, etwas Wichtiges und Gutes zu tun – UND dafür eine Spenden-Bescheinigung zu erhalten, die Sie steuervergünstigend verwenden können!</w:t>
      </w:r>
    </w:p>
    <w:p>
      <w:pPr>
        <w:pStyle w:val="Textkrper"/>
        <w:spacing w:before="0" w:after="0"/>
        <w:ind w:lef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Unsere Kontoverbindung: </w:t>
      </w:r>
    </w:p>
    <w:p>
      <w:pPr>
        <w:pStyle w:val="Textkrper"/>
        <w:spacing w:before="57" w:after="57"/>
        <w:ind w:lef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Sparkasse </w:t>
      </w:r>
      <w:r>
        <w:rPr>
          <w:rFonts w:ascii="Arial" w:hAnsi="Arial"/>
          <w:sz w:val="22"/>
          <w:szCs w:val="22"/>
        </w:rPr>
        <w:t>Schaumburg</w:t>
      </w:r>
    </w:p>
    <w:p>
      <w:pPr>
        <w:pStyle w:val="Textkrper"/>
        <w:spacing w:lineRule="auto" w:line="276" w:before="57" w:after="57"/>
        <w:ind w:left="4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BIC: </w:t>
      </w:r>
      <w:r>
        <w:rPr>
          <w:rFonts w:ascii="Arial" w:hAnsi="Arial"/>
          <w:sz w:val="22"/>
          <w:szCs w:val="22"/>
        </w:rPr>
        <w:t>NOLADE21</w:t>
      </w:r>
      <w:r>
        <w:rPr>
          <w:rFonts w:ascii="Arial" w:hAnsi="Arial"/>
          <w:sz w:val="22"/>
          <w:szCs w:val="22"/>
        </w:rPr>
        <w:t>SHG</w:t>
      </w:r>
    </w:p>
    <w:p>
      <w:pPr>
        <w:pStyle w:val="Textkrper"/>
        <w:spacing w:lineRule="auto" w:line="276" w:before="57" w:after="57"/>
        <w:ind w:left="4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 DE</w:t>
      </w:r>
      <w:r>
        <w:rPr>
          <w:rFonts w:ascii="Arial" w:hAnsi="Arial"/>
          <w:sz w:val="22"/>
          <w:szCs w:val="22"/>
        </w:rPr>
        <w:t>98 2555 1480 0313 9118 69</w:t>
      </w:r>
    </w:p>
    <w:p>
      <w:pPr>
        <w:pStyle w:val="Berschrift2"/>
        <w:numPr>
          <w:ilvl w:val="1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Aktive Unterstützung</w:t>
      </w:r>
    </w:p>
    <w:p>
      <w:pPr>
        <w:pStyle w:val="Textkrper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Unser Freundeskreis </w:t>
      </w:r>
      <w:r>
        <w:rPr>
          <w:rFonts w:ascii="Arial" w:hAnsi="Arial"/>
          <w:b w:val="false"/>
          <w:bCs w:val="false"/>
          <w:sz w:val="22"/>
          <w:szCs w:val="22"/>
        </w:rPr>
        <w:t xml:space="preserve">lebt von der Mitarbeit </w:t>
      </w:r>
      <w:r>
        <w:rPr>
          <w:rFonts w:ascii="Arial" w:hAnsi="Arial"/>
          <w:b w:val="false"/>
          <w:bCs w:val="false"/>
          <w:sz w:val="22"/>
          <w:szCs w:val="22"/>
        </w:rPr>
        <w:t>jeder einzelnen Aktiven</w:t>
      </w:r>
      <w:r>
        <w:rPr>
          <w:rFonts w:ascii="Arial" w:hAnsi="Arial"/>
          <w:b w:val="false"/>
          <w:bCs w:val="false"/>
          <w:sz w:val="22"/>
          <w:szCs w:val="22"/>
        </w:rPr>
        <w:t xml:space="preserve"> / jedes einzelnen </w:t>
      </w:r>
      <w:r>
        <w:rPr>
          <w:rFonts w:ascii="Arial" w:hAnsi="Arial"/>
          <w:b w:val="false"/>
          <w:bCs w:val="false"/>
          <w:sz w:val="22"/>
          <w:szCs w:val="22"/>
        </w:rPr>
        <w:t xml:space="preserve">Mitgliedes </w:t>
      </w:r>
      <w:r>
        <w:rPr>
          <w:rFonts w:ascii="Arial" w:hAnsi="Arial"/>
          <w:b w:val="false"/>
          <w:bCs w:val="false"/>
          <w:sz w:val="22"/>
          <w:szCs w:val="22"/>
        </w:rPr>
        <w:t xml:space="preserve">– </w:t>
      </w:r>
      <w:r>
        <w:rPr>
          <w:rFonts w:ascii="Arial" w:hAnsi="Arial"/>
          <w:b w:val="false"/>
          <w:bCs w:val="false"/>
          <w:sz w:val="22"/>
          <w:szCs w:val="22"/>
        </w:rPr>
        <w:t>alle können ihre</w:t>
      </w:r>
      <w:r>
        <w:rPr>
          <w:rFonts w:ascii="Arial" w:hAnsi="Arial"/>
          <w:b w:val="false"/>
          <w:bCs w:val="false"/>
          <w:sz w:val="22"/>
          <w:szCs w:val="22"/>
        </w:rPr>
        <w:t xml:space="preserve"> Interessen einbringen und d</w:t>
      </w:r>
      <w:r>
        <w:rPr>
          <w:rFonts w:ascii="Arial" w:hAnsi="Arial"/>
          <w:b w:val="false"/>
          <w:bCs w:val="false"/>
          <w:sz w:val="22"/>
          <w:szCs w:val="22"/>
        </w:rPr>
        <w:t xml:space="preserve">ie gemeinsame Arbeit </w:t>
      </w:r>
      <w:r>
        <w:rPr>
          <w:rFonts w:ascii="Arial" w:hAnsi="Arial"/>
          <w:b w:val="false"/>
          <w:bCs w:val="false"/>
          <w:sz w:val="22"/>
          <w:szCs w:val="22"/>
        </w:rPr>
        <w:t xml:space="preserve">bereichern, ob als passives Mitglied des </w:t>
      </w:r>
      <w:r>
        <w:rPr>
          <w:rFonts w:ascii="Arial" w:hAnsi="Arial"/>
          <w:b w:val="false"/>
          <w:bCs w:val="false"/>
          <w:sz w:val="22"/>
          <w:szCs w:val="22"/>
        </w:rPr>
        <w:t>Trägervereins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, 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als Aktiv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e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/r im Ausstellungs-Team, tatkräftig beim Betrieb unseres Medien-Mixes, beim Auf- und Abbau von Ausstellunge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n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, bei den Vernissagen zur Eröffnung der Ausstellungen der Saison u.v.m.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ei uns finde</w:t>
      </w:r>
      <w:r>
        <w:rPr>
          <w:rFonts w:ascii="Arial" w:hAnsi="Arial"/>
          <w:sz w:val="22"/>
          <w:szCs w:val="22"/>
        </w:rPr>
        <w:t>n alle ei</w:t>
      </w:r>
      <w:r>
        <w:rPr>
          <w:rFonts w:ascii="Arial" w:hAnsi="Arial"/>
          <w:sz w:val="22"/>
          <w:szCs w:val="22"/>
        </w:rPr>
        <w:t xml:space="preserve">nen </w:t>
      </w:r>
      <w:r>
        <w:rPr>
          <w:rFonts w:ascii="Arial" w:hAnsi="Arial"/>
          <w:sz w:val="22"/>
          <w:szCs w:val="22"/>
        </w:rPr>
        <w:t xml:space="preserve">geeigneten </w:t>
      </w:r>
      <w:r>
        <w:rPr>
          <w:rFonts w:ascii="Arial" w:hAnsi="Arial"/>
          <w:sz w:val="22"/>
          <w:szCs w:val="22"/>
        </w:rPr>
        <w:t xml:space="preserve">Platz, und </w:t>
      </w:r>
      <w:r>
        <w:rPr>
          <w:rFonts w:ascii="Arial" w:hAnsi="Arial"/>
          <w:sz w:val="22"/>
          <w:szCs w:val="22"/>
        </w:rPr>
        <w:t xml:space="preserve">Unterstützung </w:t>
      </w:r>
      <w:r>
        <w:rPr>
          <w:rFonts w:ascii="Arial" w:hAnsi="Arial"/>
          <w:sz w:val="22"/>
          <w:szCs w:val="22"/>
        </w:rPr>
        <w:t xml:space="preserve">ist </w:t>
      </w:r>
      <w:r>
        <w:rPr>
          <w:rFonts w:ascii="Arial" w:hAnsi="Arial"/>
          <w:sz w:val="22"/>
          <w:szCs w:val="22"/>
        </w:rPr>
        <w:t xml:space="preserve">für viele Aktivitäten 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illkommen.</w:t>
      </w:r>
    </w:p>
    <w:p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größte Teil der </w:t>
      </w:r>
      <w:r>
        <w:rPr>
          <w:rFonts w:ascii="Arial" w:hAnsi="Arial"/>
          <w:sz w:val="22"/>
          <w:szCs w:val="22"/>
        </w:rPr>
        <w:t>Tätigkeiten in unserem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Saison-</w:t>
      </w:r>
      <w:r>
        <w:rPr>
          <w:rFonts w:ascii="Arial" w:hAnsi="Arial"/>
          <w:sz w:val="22"/>
          <w:szCs w:val="22"/>
        </w:rPr>
        <w:t xml:space="preserve">Programm wird </w:t>
      </w:r>
      <w:r>
        <w:rPr>
          <w:rFonts w:ascii="Arial" w:hAnsi="Arial"/>
          <w:sz w:val="22"/>
          <w:szCs w:val="22"/>
        </w:rPr>
        <w:t>in bürgerschaftlichem Engagement i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unserer</w:t>
      </w:r>
      <w:r>
        <w:rPr>
          <w:rFonts w:ascii="Arial" w:hAnsi="Arial"/>
          <w:sz w:val="22"/>
          <w:szCs w:val="22"/>
        </w:rPr>
        <w:t xml:space="preserve"> Freizeit durchgeführt</w:t>
      </w:r>
      <w:r>
        <w:rPr>
          <w:rFonts w:ascii="Arial" w:hAnsi="Arial"/>
          <w:sz w:val="22"/>
          <w:szCs w:val="22"/>
        </w:rPr>
        <w:t xml:space="preserve">: Bei uns werden Künstler*innen, Schüler*innen,  </w:t>
      </w:r>
      <w:r>
        <w:rPr>
          <w:rFonts w:ascii="Arial" w:hAnsi="Arial"/>
          <w:sz w:val="22"/>
          <w:szCs w:val="22"/>
        </w:rPr>
        <w:t>Anwält*</w:t>
      </w:r>
      <w:r>
        <w:rPr>
          <w:rFonts w:ascii="Arial" w:hAnsi="Arial"/>
          <w:sz w:val="22"/>
          <w:szCs w:val="22"/>
        </w:rPr>
        <w:t>innen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Elektriker*innen, Gärtner*innen, Arbeitssuchende, Kultur-Manager*innen, Haus-Männer und -Frauen, Eltern und Großeltern zu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wertgeschätzten Mitgliedern des Zehntscheunen-Teams.  </w:t>
      </w:r>
      <w:r>
        <w:rPr>
          <w:rFonts w:ascii="Arial" w:hAnsi="Arial"/>
          <w:sz w:val="22"/>
          <w:szCs w:val="22"/>
        </w:rPr>
        <w:t xml:space="preserve">Und </w:t>
      </w:r>
      <w:r>
        <w:rPr>
          <w:rFonts w:ascii="Arial" w:hAnsi="Arial"/>
          <w:sz w:val="22"/>
          <w:szCs w:val="22"/>
        </w:rPr>
        <w:t xml:space="preserve">natürlich gibt es </w:t>
      </w:r>
      <w:r>
        <w:rPr>
          <w:rFonts w:ascii="Arial" w:hAnsi="Arial"/>
          <w:sz w:val="22"/>
          <w:szCs w:val="22"/>
        </w:rPr>
        <w:t xml:space="preserve">ein Kernteam </w:t>
      </w:r>
      <w:r>
        <w:rPr>
          <w:rFonts w:ascii="Arial" w:hAnsi="Arial"/>
          <w:sz w:val="22"/>
          <w:szCs w:val="22"/>
        </w:rPr>
        <w:t>von Vereinsmitgliedern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 Saison.</w:t>
      </w:r>
    </w:p>
    <w:p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Wer bei uns mitmacht, erlebt in der Praxis und den gemeinsamen Treffen quasi einen </w:t>
      </w:r>
      <w:r>
        <w:rPr>
          <w:rFonts w:ascii="Arial" w:hAnsi="Arial"/>
          <w:sz w:val="22"/>
          <w:szCs w:val="22"/>
        </w:rPr>
        <w:t xml:space="preserve">Grundkurs </w:t>
      </w:r>
      <w:r>
        <w:rPr>
          <w:rFonts w:ascii="Arial" w:hAnsi="Arial"/>
          <w:sz w:val="22"/>
          <w:szCs w:val="22"/>
        </w:rPr>
        <w:t>im Ausstellungsmanagement – angefangen von der Sichtung der Ausstellungs-Vorschläge zum Winteranfang, über die Kontakte zu den jeweiligen Künstler*innen, die Einwerbung von Projekt-Förderungen über die Basisfinanzierung hinaus, die Programm-Erstellung und Realisierung der einzelnen Ausstellungen mit den Vernissagen bis hin zu den Auswertungen der Saison.</w:t>
      </w:r>
    </w:p>
    <w:p>
      <w:pPr>
        <w:pStyle w:val="Textkrper"/>
        <w:spacing w:before="0" w:after="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 Mitgliedsantrag können Sie direkt auf der website herunterladen: Einfach ausfüllen, unterschreiben und abschicken an:</w:t>
      </w:r>
    </w:p>
    <w:p>
      <w:pPr>
        <w:pStyle w:val="Textkrper"/>
        <w:spacing w:before="57" w:after="57"/>
        <w:rPr/>
      </w:pPr>
      <w:r>
        <w:rPr>
          <w:rFonts w:ascii="Arial" w:hAnsi="Arial"/>
          <w:sz w:val="22"/>
          <w:szCs w:val="22"/>
        </w:rPr>
        <w:t>Freundeskreis Zehntscheune e.V., c/o Rita Bauck (Vors.), Hauptstr. 15, 31655 Stadthagen.</w:t>
      </w:r>
    </w:p>
    <w:p>
      <w:pPr>
        <w:pStyle w:val="Textkrper"/>
        <w:spacing w:before="114" w:after="114"/>
        <w:rPr/>
      </w:pP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Auch 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Praktika be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im Freundeskreis 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sind möglich. </w:t>
      </w:r>
    </w:p>
    <w:p>
      <w:pPr>
        <w:pStyle w:val="Textkrper"/>
        <w:spacing w:before="0" w:after="140"/>
        <w:rPr>
          <w:rStyle w:val="Starkbetont"/>
          <w:rFonts w:ascii="Verdana" w:hAnsi="Verdana"/>
          <w:sz w:val="24"/>
          <w:szCs w:val="24"/>
        </w:rPr>
      </w:pP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Für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alle 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Fragen und Anregungen erreichen Sie uns 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einfach 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per E-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M</w:t>
      </w:r>
      <w:r>
        <w:rPr>
          <w:rStyle w:val="Starkbetont"/>
          <w:rFonts w:ascii="Arial" w:hAnsi="Arial"/>
          <w:b w:val="false"/>
          <w:bCs w:val="false"/>
          <w:sz w:val="22"/>
          <w:szCs w:val="22"/>
        </w:rPr>
        <w:t xml:space="preserve">ail: </w:t>
      </w:r>
      <w:hyperlink r:id="rId9">
        <w:r>
          <w:rPr>
            <w:rStyle w:val="Starkbetont"/>
            <w:rFonts w:ascii="Arial" w:hAnsi="Arial"/>
            <w:b w:val="false"/>
            <w:bCs w:val="false"/>
            <w:sz w:val="22"/>
            <w:szCs w:val="22"/>
          </w:rPr>
          <w:t>freundeskreis@zehntscheune-stadthagen.de</w:t>
        </w:r>
      </w:hyperlink>
      <w:r>
        <w:rPr>
          <w:rStyle w:val="Starkbetont"/>
          <w:rFonts w:ascii="Arial" w:hAnsi="Arial"/>
          <w:b w:val="false"/>
          <w:bCs w:val="false"/>
          <w:sz w:val="22"/>
          <w:szCs w:val="22"/>
        </w:rPr>
        <w:t>.</w:t>
      </w:r>
    </w:p>
    <w:sectPr>
      <w:footerReference w:type="default" r:id="rId10"/>
      <w:type w:val="nextPage"/>
      <w:pgSz w:w="11906" w:h="16838"/>
      <w:pgMar w:left="1134" w:right="1134" w:header="0" w:top="794" w:footer="907" w:bottom="165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>
        <w:rFonts w:ascii="Arial" w:hAnsi="Arial"/>
        <w:b/>
        <w:bCs/>
        <w:sz w:val="18"/>
        <w:szCs w:val="18"/>
      </w:rPr>
      <w:t>*</w:t>
    </w:r>
    <w:r>
      <w:rPr>
        <w:rFonts w:ascii="Arial" w:hAnsi="Arial"/>
        <w:b w:val="false"/>
        <w:bCs w:val="false"/>
        <w:sz w:val="18"/>
        <w:szCs w:val="18"/>
      </w:rPr>
      <w:t xml:space="preserve">  </w:t>
    </w:r>
    <w:r>
      <w:rPr>
        <w:rFonts w:ascii="Verdana" w:hAnsi="Verdana"/>
        <w:b w:val="false"/>
        <w:bCs w:val="false"/>
        <w:sz w:val="16"/>
        <w:szCs w:val="16"/>
      </w:rPr>
      <w:t xml:space="preserve">Freundeskreis Zehntscheune </w:t>
    </w:r>
    <w:r>
      <w:rPr>
        <w:rFonts w:ascii="Verdana" w:hAnsi="Verdana"/>
        <w:b w:val="false"/>
        <w:bCs w:val="false"/>
        <w:sz w:val="16"/>
        <w:szCs w:val="16"/>
      </w:rPr>
      <w:t xml:space="preserve">e.V., Stadthagen, seit 2017 bürgerschaftlich engagiert, </w:t>
    </w:r>
    <w:r>
      <w:rPr>
        <w:rFonts w:ascii="Verdana" w:hAnsi="Verdana"/>
        <w:sz w:val="16"/>
        <w:szCs w:val="16"/>
      </w:rPr>
      <w:t xml:space="preserve">ab Herbst 2021 als </w:t>
    </w:r>
    <w:r>
      <w:rPr>
        <w:rFonts w:ascii="Verdana" w:hAnsi="Verdana"/>
        <w:sz w:val="16"/>
        <w:szCs w:val="16"/>
      </w:rPr>
      <w:t>g</w:t>
    </w:r>
    <w:r>
      <w:rPr>
        <w:rFonts w:ascii="Verdana" w:hAnsi="Verdana"/>
        <w:sz w:val="16"/>
        <w:szCs w:val="16"/>
      </w:rPr>
      <w:t>emein-</w:t>
    </w:r>
  </w:p>
  <w:p>
    <w:pPr>
      <w:pStyle w:val="Fuzeil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16"/>
      </w:rPr>
      <w:t xml:space="preserve">   </w:t>
    </w:r>
    <w:r>
      <w:rPr>
        <w:rFonts w:ascii="Verdana" w:hAnsi="Verdana"/>
        <w:sz w:val="16"/>
        <w:szCs w:val="16"/>
      </w:rPr>
      <w:t xml:space="preserve">nütziger e.V. tätig (VR 200366, AG Stadthagen), </w:t>
    </w:r>
    <w:r>
      <w:rPr>
        <w:rFonts w:ascii="Verdana" w:hAnsi="Verdana"/>
        <w:b w:val="false"/>
        <w:bCs w:val="false"/>
        <w:sz w:val="16"/>
        <w:szCs w:val="16"/>
      </w:rPr>
      <w:t xml:space="preserve">mit Unterstützung der Stadt Stadthagen </w:t>
    </w:r>
    <w:r>
      <w:rPr>
        <w:rFonts w:ascii="Verdana" w:hAnsi="Verdana"/>
        <w:b w:val="false"/>
        <w:bCs w:val="false"/>
        <w:sz w:val="16"/>
        <w:szCs w:val="16"/>
      </w:rPr>
      <w:t>&amp; weiterer Förderer</w:t>
    </w:r>
    <w:r>
      <w:rPr>
        <w:rFonts w:ascii="Arial" w:hAnsi="Arial"/>
        <w:b w:val="false"/>
        <w:bCs w:val="false"/>
        <w:sz w:val="18"/>
        <w:szCs w:val="18"/>
      </w:rPr>
      <w:t xml:space="preserve">     </w:t>
    </w:r>
    <w:r>
      <w:rPr>
        <w:rFonts w:ascii="Arial" w:hAnsi="Arial"/>
        <w:b w:val="false"/>
        <w:bCs w:val="false"/>
        <w:sz w:val="14"/>
        <w:szCs w:val="14"/>
      </w:rPr>
      <w:t xml:space="preserve">S. </w:t>
    </w:r>
    <w:r>
      <w:rPr>
        <w:rFonts w:ascii="Arial" w:hAnsi="Arial"/>
        <w:b w:val="false"/>
        <w:bCs w:val="false"/>
        <w:sz w:val="14"/>
        <w:szCs w:val="14"/>
      </w:rPr>
      <w:fldChar w:fldCharType="begin"/>
    </w:r>
    <w:r>
      <w:rPr>
        <w:sz w:val="14"/>
        <w:b w:val="false"/>
        <w:szCs w:val="14"/>
        <w:bCs w:val="false"/>
        <w:rFonts w:ascii="Arial" w:hAnsi="Arial"/>
      </w:rPr>
      <w:instrText> PAGE </w:instrText>
    </w:r>
    <w:r>
      <w:rPr>
        <w:sz w:val="14"/>
        <w:b w:val="false"/>
        <w:szCs w:val="14"/>
        <w:bCs w:val="false"/>
        <w:rFonts w:ascii="Arial" w:hAnsi="Arial"/>
      </w:rPr>
      <w:fldChar w:fldCharType="separate"/>
    </w:r>
    <w:r>
      <w:rPr>
        <w:sz w:val="14"/>
        <w:b w:val="false"/>
        <w:szCs w:val="14"/>
        <w:bCs w:val="false"/>
        <w:rFonts w:ascii="Arial" w:hAnsi="Arial"/>
      </w:rPr>
      <w:t>1</w:t>
    </w:r>
    <w:r>
      <w:rPr>
        <w:sz w:val="14"/>
        <w:b w:val="false"/>
        <w:szCs w:val="14"/>
        <w:bCs w:val="false"/>
        <w:rFonts w:ascii="Arial" w:hAnsi="Arial"/>
      </w:rPr>
      <w:fldChar w:fldCharType="end"/>
    </w:r>
    <w:r>
      <w:rPr>
        <w:rFonts w:ascii="Arial" w:hAnsi="Arial"/>
        <w:b w:val="false"/>
        <w:bCs w:val="false"/>
        <w:sz w:val="14"/>
        <w:szCs w:val="14"/>
      </w:rPr>
      <w:t>/</w:t>
    </w:r>
    <w:r>
      <w:rPr>
        <w:rFonts w:ascii="Arial" w:hAnsi="Arial"/>
        <w:b w:val="false"/>
        <w:bCs w:val="false"/>
        <w:sz w:val="14"/>
        <w:szCs w:val="14"/>
      </w:rPr>
      <w:fldChar w:fldCharType="begin"/>
    </w:r>
    <w:r>
      <w:rPr>
        <w:sz w:val="14"/>
        <w:b w:val="false"/>
        <w:szCs w:val="14"/>
        <w:bCs w:val="false"/>
        <w:rFonts w:ascii="Arial" w:hAnsi="Arial"/>
      </w:rPr>
      <w:instrText> NUMPAGES </w:instrText>
    </w:r>
    <w:r>
      <w:rPr>
        <w:sz w:val="14"/>
        <w:b w:val="false"/>
        <w:szCs w:val="14"/>
        <w:bCs w:val="false"/>
        <w:rFonts w:ascii="Arial" w:hAnsi="Arial"/>
      </w:rPr>
      <w:fldChar w:fldCharType="separate"/>
    </w:r>
    <w:r>
      <w:rPr>
        <w:sz w:val="14"/>
        <w:b w:val="false"/>
        <w:szCs w:val="14"/>
        <w:bCs w:val="false"/>
        <w:rFonts w:ascii="Arial" w:hAnsi="Arial"/>
      </w:rPr>
      <w:t>1</w:t>
    </w:r>
    <w:r>
      <w:rPr>
        <w:sz w:val="14"/>
        <w:b w:val="false"/>
        <w:szCs w:val="14"/>
        <w:bCs w:val="false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oto Sans CJK SC" w:cs="Lohit Devanagari"/>
      <w:b/>
      <w:bCs/>
      <w:sz w:val="36"/>
      <w:szCs w:val="36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Nummerierungszeichen">
    <w:name w:val="Nummerierungszeichen"/>
    <w:qFormat/>
    <w:rPr/>
  </w:style>
  <w:style w:type="character" w:styleId="ListLabel1">
    <w:name w:val="ListLabel 1"/>
    <w:qFormat/>
    <w:rPr>
      <w:rFonts w:ascii="Verdana" w:hAnsi="Verdana"/>
      <w:sz w:val="21"/>
      <w:szCs w:val="21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Verdana" w:hAnsi="Verdana" w:cs="OpenSymbol"/>
      <w:sz w:val="22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Verdana" w:hAnsi="Verdana"/>
      <w:sz w:val="20"/>
      <w:szCs w:val="20"/>
      <w:u w:val="none"/>
    </w:rPr>
  </w:style>
  <w:style w:type="character" w:styleId="ListLabel21">
    <w:name w:val="ListLabel 21"/>
    <w:qFormat/>
    <w:rPr>
      <w:rFonts w:ascii="Verdana" w:hAnsi="Verdana"/>
      <w:sz w:val="20"/>
      <w:szCs w:val="20"/>
    </w:rPr>
  </w:style>
  <w:style w:type="character" w:styleId="ListLabel22">
    <w:name w:val="ListLabel 22"/>
    <w:qFormat/>
    <w:rPr>
      <w:rFonts w:ascii="Verdana" w:hAnsi="Verdana"/>
      <w:sz w:val="20"/>
      <w:szCs w:val="20"/>
      <w:u w:val="none"/>
    </w:rPr>
  </w:style>
  <w:style w:type="character" w:styleId="ListLabel23">
    <w:name w:val="ListLabel 23"/>
    <w:qFormat/>
    <w:rPr>
      <w:rFonts w:ascii="Verdana" w:hAnsi="Verdana"/>
      <w:sz w:val="24"/>
      <w:szCs w:val="24"/>
    </w:rPr>
  </w:style>
  <w:style w:type="character" w:styleId="ListLabel24">
    <w:name w:val="ListLabel 24"/>
    <w:qFormat/>
    <w:rPr>
      <w:rFonts w:ascii="Verdana" w:hAnsi="Verdana"/>
      <w:sz w:val="22"/>
      <w:szCs w:val="22"/>
    </w:rPr>
  </w:style>
  <w:style w:type="character" w:styleId="ListLabel25">
    <w:name w:val="ListLabel 25"/>
    <w:qFormat/>
    <w:rPr>
      <w:rFonts w:ascii="Verdana" w:hAnsi="Verdana"/>
      <w:sz w:val="20"/>
      <w:szCs w:val="20"/>
      <w:u w:val="none"/>
    </w:rPr>
  </w:style>
  <w:style w:type="character" w:styleId="ListLabel26">
    <w:name w:val="ListLabel 26"/>
    <w:qFormat/>
    <w:rPr>
      <w:rFonts w:ascii="Verdana" w:hAnsi="Verdana"/>
      <w:sz w:val="24"/>
      <w:szCs w:val="24"/>
    </w:rPr>
  </w:style>
  <w:style w:type="character" w:styleId="ListLabel27">
    <w:name w:val="ListLabel 27"/>
    <w:qFormat/>
    <w:rPr>
      <w:rFonts w:ascii="Verdana" w:hAnsi="Verdana"/>
      <w:sz w:val="22"/>
      <w:szCs w:val="22"/>
    </w:rPr>
  </w:style>
  <w:style w:type="character" w:styleId="ListLabel28">
    <w:name w:val="ListLabel 28"/>
    <w:qFormat/>
    <w:rPr>
      <w:rFonts w:ascii="Verdana" w:hAnsi="Verdana"/>
      <w:sz w:val="20"/>
      <w:szCs w:val="20"/>
      <w:u w:val="none"/>
    </w:rPr>
  </w:style>
  <w:style w:type="character" w:styleId="ListLabel29">
    <w:name w:val="ListLabel 29"/>
    <w:qFormat/>
    <w:rPr>
      <w:rFonts w:ascii="Verdana" w:hAnsi="Verdana"/>
      <w:sz w:val="24"/>
      <w:szCs w:val="24"/>
    </w:rPr>
  </w:style>
  <w:style w:type="character" w:styleId="ListLabel30">
    <w:name w:val="ListLabel 30"/>
    <w:qFormat/>
    <w:rPr>
      <w:rFonts w:ascii="Verdana" w:hAnsi="Verdana"/>
      <w:sz w:val="22"/>
      <w:szCs w:val="22"/>
    </w:rPr>
  </w:style>
  <w:style w:type="character" w:styleId="Starkbetont">
    <w:name w:val="Stark betont"/>
    <w:qFormat/>
    <w:rPr>
      <w:b/>
      <w:bCs/>
    </w:rPr>
  </w:style>
  <w:style w:type="character" w:styleId="ListLabel31">
    <w:name w:val="ListLabel 31"/>
    <w:qFormat/>
    <w:rPr>
      <w:rFonts w:ascii="Verdana" w:hAnsi="Verdana"/>
      <w:sz w:val="20"/>
      <w:szCs w:val="20"/>
    </w:rPr>
  </w:style>
  <w:style w:type="character" w:styleId="ListLabel32">
    <w:name w:val="ListLabel 32"/>
    <w:qFormat/>
    <w:rPr>
      <w:rFonts w:ascii="Verdana" w:hAnsi="Verdana"/>
      <w:b w:val="false"/>
      <w:bCs w:val="false"/>
      <w:sz w:val="20"/>
      <w:szCs w:val="20"/>
    </w:rPr>
  </w:style>
  <w:style w:type="character" w:styleId="ListLabel33">
    <w:name w:val="ListLabel 33"/>
    <w:qFormat/>
    <w:rPr>
      <w:rFonts w:ascii="Verdana" w:hAnsi="Verdana"/>
      <w:sz w:val="20"/>
      <w:szCs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reundeskreis-zehntscheune-stadthagen@gmx.de" TargetMode="External"/><Relationship Id="rId4" Type="http://schemas.openxmlformats.org/officeDocument/2006/relationships/hyperlink" Target="mailto:freundeskreis-zehntscheune-stadthagen@gmx.de" TargetMode="External"/><Relationship Id="rId5" Type="http://schemas.openxmlformats.org/officeDocument/2006/relationships/hyperlink" Target="mailto:freundeskreis-zehntscheune-stadthagen@gmx.de" TargetMode="External"/><Relationship Id="rId6" Type="http://schemas.openxmlformats.org/officeDocument/2006/relationships/hyperlink" Target="http://www.facebook.com/zehntscheune.stadthagen" TargetMode="External"/><Relationship Id="rId7" Type="http://schemas.openxmlformats.org/officeDocument/2006/relationships/hyperlink" Target="http://www.facebook.com/zehntscheune.stadthagen" TargetMode="External"/><Relationship Id="rId8" Type="http://schemas.openxmlformats.org/officeDocument/2006/relationships/hyperlink" Target="http://www.zehntscheune-stadthagen.de/" TargetMode="External"/><Relationship Id="rId9" Type="http://schemas.openxmlformats.org/officeDocument/2006/relationships/hyperlink" Target="mailto:freundeskreis@zehntscheune-stadthagen.de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480</TotalTime>
  <Application>LibreOffice/6.0.7.3$Linux_X86_64 LibreOffice_project/00m0$Build-3</Application>
  <Pages>1</Pages>
  <Words>58</Words>
  <Characters>459</Characters>
  <CharactersWithSpaces>518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2021-05-26T14:00:55Z</dcterms:created>
  <dc:creator/>
  <dc:description/>
  <dc:language>de-DE</dc:language>
  <cp:lastModifiedBy/>
  <cp:lastPrinted>2023-05-31T01:59:03Z</cp:lastPrinted>
  <dcterms:modified xsi:type="dcterms:W3CDTF">2023-05-31T01:59:56Z</dcterms:modified>
  <cp:revision>86</cp:revision>
  <dc:subject/>
  <dc:title/>
</cp:coreProperties>
</file>